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6C6E64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</w:t>
      </w:r>
      <w:r w:rsidR="000B7672"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  <w:r w:rsidR="004C7AF3" w:rsidRPr="004C7AF3">
        <w:rPr>
          <w:rStyle w:val="Barcode"/>
          <w:color w:val="000000"/>
          <w:sz w:val="24"/>
          <w:szCs w:val="24"/>
        </w:rPr>
        <w:t xml:space="preserve"> </w:t>
      </w:r>
      <w:r w:rsidR="0018140D" w:rsidRPr="0018140D">
        <w:rPr>
          <w:rStyle w:val="Barcode"/>
          <w:color w:val="FFFFFF" w:themeColor="background1"/>
          <w:sz w:val="24"/>
          <w:szCs w:val="24"/>
        </w:rPr>
        <w:t>________</w:t>
      </w:r>
    </w:p>
    <w:p w:rsidR="000B7672" w:rsidRPr="006F035B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6F035B" w:rsidRPr="006F035B">
        <w:rPr>
          <w:rStyle w:val="Barcode"/>
          <w:color w:val="000000"/>
          <w:sz w:val="24"/>
          <w:szCs w:val="24"/>
        </w:rPr>
        <w:t xml:space="preserve"> _________</w:t>
      </w:r>
      <w:r w:rsidR="006F035B">
        <w:rPr>
          <w:rStyle w:val="Barcode"/>
          <w:color w:val="000000"/>
          <w:sz w:val="24"/>
          <w:szCs w:val="24"/>
        </w:rPr>
        <w:t>от________2014</w:t>
      </w:r>
      <w:r w:rsidR="006F035B" w:rsidRPr="006F035B">
        <w:rPr>
          <w:rStyle w:val="Barcode"/>
          <w:color w:val="000000"/>
          <w:sz w:val="24"/>
          <w:szCs w:val="24"/>
        </w:rPr>
        <w:t xml:space="preserve"> </w:t>
      </w:r>
    </w:p>
    <w:p w:rsidR="000B7672" w:rsidRPr="006C6E6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F035B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 xml:space="preserve">доверенности </w:t>
      </w:r>
      <w:r w:rsidR="00D6735D" w:rsidRPr="006F035B">
        <w:rPr>
          <w:rStyle w:val="Barcode"/>
          <w:color w:val="000000"/>
          <w:sz w:val="24"/>
          <w:szCs w:val="24"/>
        </w:rPr>
        <w:t>№</w:t>
      </w:r>
      <w:r w:rsidR="006F035B" w:rsidRPr="006F035B">
        <w:rPr>
          <w:rStyle w:val="Barcode"/>
          <w:color w:val="000000"/>
          <w:sz w:val="24"/>
          <w:szCs w:val="24"/>
        </w:rPr>
        <w:t xml:space="preserve"> 290-2014</w:t>
      </w:r>
      <w:r w:rsidR="006F035B">
        <w:rPr>
          <w:rStyle w:val="Barcode"/>
          <w:color w:val="000000"/>
          <w:sz w:val="24"/>
          <w:szCs w:val="24"/>
        </w:rPr>
        <w:t xml:space="preserve"> от 01.01.2014 </w:t>
      </w:r>
      <w:r w:rsidR="00D6735D" w:rsidRPr="006F035B">
        <w:rPr>
          <w:rStyle w:val="Barcode"/>
          <w:color w:val="000000"/>
          <w:sz w:val="24"/>
          <w:szCs w:val="24"/>
        </w:rPr>
        <w:t>г.</w:t>
      </w:r>
      <w:r w:rsidRPr="006F035B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с одной стороны, и </w:t>
      </w:r>
      <w:r w:rsidR="006F035B">
        <w:rPr>
          <w:rStyle w:val="Barcode"/>
          <w:color w:val="000000"/>
          <w:sz w:val="24"/>
          <w:szCs w:val="24"/>
        </w:rPr>
        <w:t>_____________</w:t>
      </w:r>
      <w:r w:rsidRPr="00F958A6">
        <w:rPr>
          <w:rStyle w:val="Barcode"/>
          <w:color w:val="000000"/>
          <w:sz w:val="24"/>
          <w:szCs w:val="24"/>
        </w:rPr>
        <w:t>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6F035B">
        <w:rPr>
          <w:rStyle w:val="Barcode"/>
          <w:color w:val="000000"/>
          <w:sz w:val="24"/>
          <w:szCs w:val="24"/>
        </w:rPr>
        <w:t>№____________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53CE1" w:rsidRPr="006F035B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53CE1" w:rsidRPr="006F035B">
        <w:rPr>
          <w:rStyle w:val="Barcode"/>
          <w:color w:val="000000"/>
          <w:sz w:val="24"/>
          <w:szCs w:val="24"/>
        </w:rPr>
        <w:t>9.13</w:t>
      </w:r>
      <w:r w:rsidR="000F4B40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E213E7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D6735D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F035B" w:rsidRDefault="006F035B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</w:p>
    <w:p w:rsidR="006F035B" w:rsidRPr="006B2296" w:rsidRDefault="006F035B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418"/>
        <w:gridCol w:w="4358"/>
      </w:tblGrid>
      <w:tr w:rsidR="006F035B" w:rsidTr="006F035B">
        <w:tc>
          <w:tcPr>
            <w:tcW w:w="4077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  <w:r w:rsidRPr="006F035B">
              <w:rPr>
                <w:rFonts w:ascii="Times New Roman" w:eastAsia="Times New Roman" w:hAnsi="Times New Roman"/>
                <w:bCs/>
                <w:sz w:val="24"/>
              </w:rPr>
              <w:t>Заместитель генерального директора – директор филиала «Кольский» ОАО «ТГК-1»</w:t>
            </w:r>
          </w:p>
        </w:tc>
        <w:tc>
          <w:tcPr>
            <w:tcW w:w="141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435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6F035B" w:rsidTr="006F035B">
        <w:tc>
          <w:tcPr>
            <w:tcW w:w="4077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41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435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6F035B" w:rsidTr="006F035B">
        <w:tc>
          <w:tcPr>
            <w:tcW w:w="4077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  <w:r w:rsidRPr="006F035B">
              <w:rPr>
                <w:rFonts w:ascii="Times New Roman" w:eastAsia="Times New Roman" w:hAnsi="Times New Roman"/>
                <w:bCs/>
                <w:sz w:val="24"/>
              </w:rPr>
              <w:t>____________________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</w:t>
            </w:r>
            <w:r w:rsidRPr="006F035B">
              <w:rPr>
                <w:rFonts w:ascii="Times New Roman" w:eastAsia="Times New Roman" w:hAnsi="Times New Roman"/>
                <w:bCs/>
                <w:sz w:val="24"/>
              </w:rPr>
              <w:t>А.Г. Антипов</w:t>
            </w:r>
          </w:p>
        </w:tc>
        <w:tc>
          <w:tcPr>
            <w:tcW w:w="141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435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</w:tbl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sectPr w:rsidR="006B2296" w:rsidRPr="006B2296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FB031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FB031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C7E77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C7AF3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035B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F56F3"/>
    <w:rsid w:val="00A147E4"/>
    <w:rsid w:val="00A37E65"/>
    <w:rsid w:val="00A41364"/>
    <w:rsid w:val="00A43E31"/>
    <w:rsid w:val="00A44104"/>
    <w:rsid w:val="00A5415E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B031F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07963b53-587b-452e-a2ad-bee2ef661aa8"/>
    <ds:schemaRef ds:uri="http://schemas.microsoft.com/office/2006/documentManagement/typ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1FC6EC-F3A5-48A1-8A13-26C9251D8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3</cp:revision>
  <cp:lastPrinted>2014-01-14T09:36:00Z</cp:lastPrinted>
  <dcterms:created xsi:type="dcterms:W3CDTF">2014-02-20T09:12:00Z</dcterms:created>
  <dcterms:modified xsi:type="dcterms:W3CDTF">2014-04-01T05:19:00Z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